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0737" w14:textId="77777777" w:rsidR="00B410B2" w:rsidRDefault="00DF369A">
      <w:pPr>
        <w:rPr>
          <w:b/>
          <w:bCs/>
          <w:sz w:val="40"/>
          <w:szCs w:val="40"/>
        </w:rPr>
      </w:pPr>
      <w:r w:rsidRPr="00A1289F">
        <w:rPr>
          <w:b/>
          <w:bCs/>
          <w:sz w:val="40"/>
          <w:szCs w:val="40"/>
        </w:rPr>
        <w:t>Familie for første gang</w:t>
      </w:r>
      <w:r w:rsidR="00B410B2">
        <w:rPr>
          <w:b/>
          <w:bCs/>
          <w:sz w:val="40"/>
          <w:szCs w:val="40"/>
        </w:rPr>
        <w:t xml:space="preserve"> </w:t>
      </w:r>
    </w:p>
    <w:p w14:paraId="31103824" w14:textId="19CEF66C" w:rsidR="00DF369A" w:rsidRPr="00B410B2" w:rsidRDefault="00DF369A">
      <w:pPr>
        <w:rPr>
          <w:b/>
          <w:bCs/>
        </w:rPr>
      </w:pPr>
    </w:p>
    <w:p w14:paraId="6A55725B" w14:textId="77777777" w:rsidR="00DF369A" w:rsidRDefault="00DF369A"/>
    <w:p w14:paraId="4B3E3FD7" w14:textId="55C26E6D" w:rsidR="00A23CAF" w:rsidRPr="00974B69" w:rsidRDefault="000C42DE">
      <w:pPr>
        <w:rPr>
          <w:sz w:val="22"/>
          <w:szCs w:val="22"/>
        </w:rPr>
      </w:pPr>
      <w:r w:rsidRPr="00974B69">
        <w:rPr>
          <w:sz w:val="22"/>
          <w:szCs w:val="22"/>
        </w:rPr>
        <w:t xml:space="preserve">Familie for første gang </w:t>
      </w:r>
      <w:r w:rsidR="00C11AA0" w:rsidRPr="00974B69">
        <w:rPr>
          <w:sz w:val="22"/>
          <w:szCs w:val="22"/>
        </w:rPr>
        <w:t>(</w:t>
      </w:r>
      <w:proofErr w:type="spellStart"/>
      <w:r w:rsidR="00C11AA0" w:rsidRPr="00974B69">
        <w:rPr>
          <w:sz w:val="22"/>
          <w:szCs w:val="22"/>
        </w:rPr>
        <w:t>Nurse</w:t>
      </w:r>
      <w:proofErr w:type="spellEnd"/>
      <w:r w:rsidR="00E7301D" w:rsidRPr="00974B69">
        <w:rPr>
          <w:sz w:val="22"/>
          <w:szCs w:val="22"/>
        </w:rPr>
        <w:t xml:space="preserve"> -</w:t>
      </w:r>
      <w:r w:rsidR="00C11AA0" w:rsidRPr="00974B69">
        <w:rPr>
          <w:sz w:val="22"/>
          <w:szCs w:val="22"/>
        </w:rPr>
        <w:t xml:space="preserve"> Fami</w:t>
      </w:r>
      <w:r w:rsidR="00E7301D" w:rsidRPr="00974B69">
        <w:rPr>
          <w:sz w:val="22"/>
          <w:szCs w:val="22"/>
        </w:rPr>
        <w:t xml:space="preserve">ly </w:t>
      </w:r>
      <w:proofErr w:type="spellStart"/>
      <w:r w:rsidR="00E7301D" w:rsidRPr="00974B69">
        <w:rPr>
          <w:sz w:val="22"/>
          <w:szCs w:val="22"/>
        </w:rPr>
        <w:t>Partnership</w:t>
      </w:r>
      <w:proofErr w:type="spellEnd"/>
      <w:r w:rsidR="00E7301D" w:rsidRPr="00974B69">
        <w:rPr>
          <w:sz w:val="22"/>
          <w:szCs w:val="22"/>
        </w:rPr>
        <w:t xml:space="preserve">/NFP) </w:t>
      </w:r>
      <w:r w:rsidRPr="00974B69">
        <w:rPr>
          <w:sz w:val="22"/>
          <w:szCs w:val="22"/>
        </w:rPr>
        <w:t>er</w:t>
      </w:r>
      <w:r w:rsidR="00A23CAF" w:rsidRPr="00974B69">
        <w:rPr>
          <w:sz w:val="22"/>
          <w:szCs w:val="22"/>
        </w:rPr>
        <w:t xml:space="preserve"> et program som har som mål å støtte deg som er gravid for første gang</w:t>
      </w:r>
      <w:r w:rsidRPr="00974B69">
        <w:rPr>
          <w:sz w:val="22"/>
          <w:szCs w:val="22"/>
        </w:rPr>
        <w:t>, som opplever at du har ekstra utfordringer</w:t>
      </w:r>
      <w:r w:rsidR="00A23CAF" w:rsidRPr="00974B69">
        <w:rPr>
          <w:sz w:val="22"/>
          <w:szCs w:val="22"/>
        </w:rPr>
        <w:t xml:space="preserve"> og som kunne ønske ekstra oppfølgning</w:t>
      </w:r>
      <w:r w:rsidRPr="00974B69">
        <w:rPr>
          <w:sz w:val="22"/>
          <w:szCs w:val="22"/>
        </w:rPr>
        <w:t xml:space="preserve"> i tillegg til de</w:t>
      </w:r>
      <w:r w:rsidR="00C11AA0" w:rsidRPr="00974B69">
        <w:rPr>
          <w:sz w:val="22"/>
          <w:szCs w:val="22"/>
        </w:rPr>
        <w:t xml:space="preserve"> ordinære tjenester</w:t>
      </w:r>
      <w:r w:rsidR="00A23CAF" w:rsidRPr="00974B69">
        <w:rPr>
          <w:sz w:val="22"/>
          <w:szCs w:val="22"/>
        </w:rPr>
        <w:t>.</w:t>
      </w:r>
    </w:p>
    <w:p w14:paraId="7D745AD2" w14:textId="77777777" w:rsidR="00A23CAF" w:rsidRPr="00974B69" w:rsidRDefault="00A23CAF">
      <w:pPr>
        <w:rPr>
          <w:sz w:val="22"/>
          <w:szCs w:val="22"/>
        </w:rPr>
      </w:pPr>
      <w:r w:rsidRPr="00974B69">
        <w:rPr>
          <w:sz w:val="22"/>
          <w:szCs w:val="22"/>
        </w:rPr>
        <w:t>Programmet er frivillig og basert på hjemmebesøk hvor den gravide og familien tilbys tett oppfølging av en erfaren helsesykepleier eller jordmor, fra tidlig i graviditeten og frem til barnet fyller to år.</w:t>
      </w:r>
    </w:p>
    <w:p w14:paraId="294E4420" w14:textId="77777777" w:rsidR="00A23CAF" w:rsidRPr="00974B69" w:rsidRDefault="00A23CAF">
      <w:pPr>
        <w:rPr>
          <w:sz w:val="22"/>
          <w:szCs w:val="22"/>
        </w:rPr>
      </w:pPr>
    </w:p>
    <w:p w14:paraId="07162D65" w14:textId="77777777" w:rsidR="00A23CAF" w:rsidRPr="00974B69" w:rsidRDefault="00A23CAF">
      <w:pPr>
        <w:rPr>
          <w:b/>
          <w:bCs/>
          <w:sz w:val="22"/>
          <w:szCs w:val="22"/>
        </w:rPr>
      </w:pPr>
      <w:r w:rsidRPr="00974B69">
        <w:rPr>
          <w:b/>
          <w:bCs/>
          <w:sz w:val="22"/>
          <w:szCs w:val="22"/>
        </w:rPr>
        <w:t xml:space="preserve">Programmet har tre mål: </w:t>
      </w:r>
    </w:p>
    <w:p w14:paraId="198D8B2C" w14:textId="77777777" w:rsidR="00A23CAF" w:rsidRPr="00974B69" w:rsidRDefault="00A23CAF">
      <w:pPr>
        <w:rPr>
          <w:sz w:val="22"/>
          <w:szCs w:val="22"/>
        </w:rPr>
      </w:pPr>
      <w:r w:rsidRPr="00974B69">
        <w:rPr>
          <w:sz w:val="22"/>
          <w:szCs w:val="22"/>
        </w:rPr>
        <w:t xml:space="preserve">• Forbedre mor og barns helse under svangerskapet </w:t>
      </w:r>
    </w:p>
    <w:p w14:paraId="1753B0E1" w14:textId="77777777" w:rsidR="00A23CAF" w:rsidRPr="00974B69" w:rsidRDefault="00A23CAF">
      <w:pPr>
        <w:rPr>
          <w:sz w:val="22"/>
          <w:szCs w:val="22"/>
        </w:rPr>
      </w:pPr>
      <w:r w:rsidRPr="00974B69">
        <w:rPr>
          <w:sz w:val="22"/>
          <w:szCs w:val="22"/>
        </w:rPr>
        <w:t xml:space="preserve">• Fremme barnets helse og utvikling </w:t>
      </w:r>
    </w:p>
    <w:p w14:paraId="4CB7ADC4" w14:textId="77777777" w:rsidR="00A23CAF" w:rsidRPr="00974B69" w:rsidRDefault="00A23CAF">
      <w:pPr>
        <w:rPr>
          <w:sz w:val="22"/>
          <w:szCs w:val="22"/>
        </w:rPr>
      </w:pPr>
      <w:r w:rsidRPr="00974B69">
        <w:rPr>
          <w:sz w:val="22"/>
          <w:szCs w:val="22"/>
        </w:rPr>
        <w:t xml:space="preserve">• Forbedre foreldres helse og fremtidige livssituasjon </w:t>
      </w:r>
    </w:p>
    <w:p w14:paraId="29FE73C9" w14:textId="77777777" w:rsidR="00A23CAF" w:rsidRPr="00974B69" w:rsidRDefault="00A23CAF">
      <w:pPr>
        <w:rPr>
          <w:sz w:val="22"/>
          <w:szCs w:val="22"/>
        </w:rPr>
      </w:pPr>
    </w:p>
    <w:p w14:paraId="79B3DED3" w14:textId="580C3123" w:rsidR="00A23CAF" w:rsidRPr="00974B69" w:rsidRDefault="00A23CAF">
      <w:pPr>
        <w:rPr>
          <w:sz w:val="22"/>
          <w:szCs w:val="22"/>
        </w:rPr>
      </w:pPr>
      <w:r w:rsidRPr="00974B69">
        <w:rPr>
          <w:sz w:val="22"/>
          <w:szCs w:val="22"/>
        </w:rPr>
        <w:t xml:space="preserve">I programmet ligger det klare føringer for </w:t>
      </w:r>
      <w:r w:rsidR="005F1065" w:rsidRPr="00974B69">
        <w:rPr>
          <w:sz w:val="22"/>
          <w:szCs w:val="22"/>
        </w:rPr>
        <w:t xml:space="preserve">hvilke temaer </w:t>
      </w:r>
      <w:r w:rsidRPr="00974B69">
        <w:rPr>
          <w:sz w:val="22"/>
          <w:szCs w:val="22"/>
        </w:rPr>
        <w:t xml:space="preserve">som gjennomgås og snakkes om </w:t>
      </w:r>
      <w:r w:rsidR="005F1065" w:rsidRPr="00974B69">
        <w:rPr>
          <w:sz w:val="22"/>
          <w:szCs w:val="22"/>
        </w:rPr>
        <w:t xml:space="preserve">på </w:t>
      </w:r>
      <w:r w:rsidRPr="00974B69">
        <w:rPr>
          <w:sz w:val="22"/>
          <w:szCs w:val="22"/>
        </w:rPr>
        <w:t>hjemmebesøkene samtidig som det tilpasses til den enkelte gravide og familie</w:t>
      </w:r>
      <w:r w:rsidR="00E13D86" w:rsidRPr="00974B69">
        <w:rPr>
          <w:sz w:val="22"/>
          <w:szCs w:val="22"/>
        </w:rPr>
        <w:t>s behov og utfordringer</w:t>
      </w:r>
      <w:r w:rsidRPr="00974B69">
        <w:rPr>
          <w:sz w:val="22"/>
          <w:szCs w:val="22"/>
        </w:rPr>
        <w:t xml:space="preserve">. Det samles inn data ved hvert hjemmebesøk og det benyttes ulike kartleggingsskjema og samspillsverktøy til angitte tidspunkter, noe som skal bidra til kvalitetssikring av programmet. </w:t>
      </w:r>
    </w:p>
    <w:p w14:paraId="15BCAE4F" w14:textId="77777777" w:rsidR="00A23CAF" w:rsidRPr="00974B69" w:rsidRDefault="00A23CAF">
      <w:pPr>
        <w:rPr>
          <w:sz w:val="22"/>
          <w:szCs w:val="22"/>
        </w:rPr>
      </w:pPr>
    </w:p>
    <w:p w14:paraId="0472AEF5" w14:textId="14B7A829" w:rsidR="00A23CAF" w:rsidRPr="00974B69" w:rsidRDefault="00A23CAF">
      <w:pPr>
        <w:rPr>
          <w:sz w:val="22"/>
          <w:szCs w:val="22"/>
        </w:rPr>
      </w:pPr>
      <w:r w:rsidRPr="00974B69">
        <w:rPr>
          <w:sz w:val="22"/>
          <w:szCs w:val="22"/>
        </w:rPr>
        <w:t xml:space="preserve">Familie for første gang er styrkebasert og ressursorientert og støtter deg på veien til å realisere dine drømmer for </w:t>
      </w:r>
      <w:r w:rsidR="00DA237D" w:rsidRPr="00974B69">
        <w:rPr>
          <w:sz w:val="22"/>
          <w:szCs w:val="22"/>
        </w:rPr>
        <w:t xml:space="preserve">deg selv og </w:t>
      </w:r>
      <w:r w:rsidRPr="00974B69">
        <w:rPr>
          <w:sz w:val="22"/>
          <w:szCs w:val="22"/>
        </w:rPr>
        <w:t xml:space="preserve">barnet ditt. </w:t>
      </w:r>
    </w:p>
    <w:p w14:paraId="4D54F496" w14:textId="77777777" w:rsidR="00A23CAF" w:rsidRPr="00974B69" w:rsidRDefault="00A23CAF">
      <w:pPr>
        <w:rPr>
          <w:sz w:val="22"/>
          <w:szCs w:val="22"/>
        </w:rPr>
      </w:pPr>
    </w:p>
    <w:p w14:paraId="5026D9B3" w14:textId="0E7E5144" w:rsidR="00EB0D36" w:rsidRPr="00B410B2" w:rsidRDefault="00A23CAF">
      <w:pPr>
        <w:rPr>
          <w:b/>
          <w:bCs/>
          <w:sz w:val="22"/>
          <w:szCs w:val="22"/>
        </w:rPr>
      </w:pPr>
      <w:r w:rsidRPr="00974B69">
        <w:rPr>
          <w:sz w:val="22"/>
          <w:szCs w:val="22"/>
        </w:rPr>
        <w:t>NFP ble utviklet og først prøvd ut i 1977 i USA, og har siden vært forsket på og videreutviklet</w:t>
      </w:r>
      <w:r w:rsidR="00DA237D" w:rsidRPr="00974B69">
        <w:rPr>
          <w:sz w:val="22"/>
          <w:szCs w:val="22"/>
        </w:rPr>
        <w:t>.</w:t>
      </w:r>
      <w:r w:rsidRPr="00974B69">
        <w:rPr>
          <w:sz w:val="22"/>
          <w:szCs w:val="22"/>
        </w:rPr>
        <w:t xml:space="preserve"> Programmet er i dag i omfattende bruk i USA, Canada, England, Skottland, Nord Irland, Bulgaria og Australia. </w:t>
      </w:r>
      <w:r w:rsidR="009E1C89">
        <w:rPr>
          <w:sz w:val="22"/>
          <w:szCs w:val="22"/>
        </w:rPr>
        <w:t>I Norge har det vært prøvd ut siden 2016, høsten 2020 ble det besluttet å utvide</w:t>
      </w:r>
      <w:r w:rsidR="00EB0D36">
        <w:rPr>
          <w:sz w:val="22"/>
          <w:szCs w:val="22"/>
        </w:rPr>
        <w:t xml:space="preserve"> utprøvingen til å omfatte flere kommuner. </w:t>
      </w:r>
      <w:r w:rsidRPr="00974B69">
        <w:rPr>
          <w:sz w:val="22"/>
          <w:szCs w:val="22"/>
        </w:rPr>
        <w:t xml:space="preserve">Programmet tilbys nå i </w:t>
      </w:r>
      <w:r w:rsidR="00E13D86" w:rsidRPr="00974B69">
        <w:rPr>
          <w:sz w:val="22"/>
          <w:szCs w:val="22"/>
        </w:rPr>
        <w:t>Oslo</w:t>
      </w:r>
      <w:r w:rsidR="00584BE8" w:rsidRPr="00974B69">
        <w:rPr>
          <w:sz w:val="22"/>
          <w:szCs w:val="22"/>
        </w:rPr>
        <w:t xml:space="preserve"> (5 bydeler) i Sør</w:t>
      </w:r>
      <w:r w:rsidR="00075D17" w:rsidRPr="00974B69">
        <w:rPr>
          <w:sz w:val="22"/>
          <w:szCs w:val="22"/>
        </w:rPr>
        <w:t xml:space="preserve"> - </w:t>
      </w:r>
      <w:r w:rsidR="00584BE8" w:rsidRPr="00974B69">
        <w:rPr>
          <w:sz w:val="22"/>
          <w:szCs w:val="22"/>
        </w:rPr>
        <w:t>Vest (</w:t>
      </w:r>
      <w:r w:rsidRPr="00974B69">
        <w:rPr>
          <w:sz w:val="22"/>
          <w:szCs w:val="22"/>
        </w:rPr>
        <w:t>Stavanger, Sandnes og Time kommune</w:t>
      </w:r>
      <w:r w:rsidR="00584BE8" w:rsidRPr="00974B69">
        <w:rPr>
          <w:sz w:val="22"/>
          <w:szCs w:val="22"/>
        </w:rPr>
        <w:t>)</w:t>
      </w:r>
      <w:r w:rsidR="004C607D" w:rsidRPr="00974B69">
        <w:rPr>
          <w:sz w:val="22"/>
          <w:szCs w:val="22"/>
        </w:rPr>
        <w:t>, i Trondheim, Kristiansand og Bergen</w:t>
      </w:r>
      <w:r w:rsidR="00786673">
        <w:rPr>
          <w:sz w:val="22"/>
          <w:szCs w:val="22"/>
        </w:rPr>
        <w:t>.</w:t>
      </w:r>
      <w:r w:rsidR="00C13BB2">
        <w:rPr>
          <w:sz w:val="22"/>
          <w:szCs w:val="22"/>
        </w:rPr>
        <w:t xml:space="preserve"> </w:t>
      </w:r>
      <w:r w:rsidR="00786673" w:rsidRPr="00B410B2">
        <w:rPr>
          <w:b/>
          <w:bCs/>
          <w:sz w:val="22"/>
          <w:szCs w:val="22"/>
        </w:rPr>
        <w:t xml:space="preserve">Bergen </w:t>
      </w:r>
      <w:r w:rsidR="00B410B2">
        <w:rPr>
          <w:b/>
          <w:bCs/>
          <w:sz w:val="22"/>
          <w:szCs w:val="22"/>
        </w:rPr>
        <w:t>dekker</w:t>
      </w:r>
      <w:r w:rsidR="00786673" w:rsidRPr="00B410B2">
        <w:rPr>
          <w:b/>
          <w:bCs/>
          <w:sz w:val="22"/>
          <w:szCs w:val="22"/>
        </w:rPr>
        <w:t xml:space="preserve"> </w:t>
      </w:r>
      <w:r w:rsidR="00C13BB2" w:rsidRPr="00B410B2">
        <w:rPr>
          <w:b/>
          <w:bCs/>
          <w:sz w:val="22"/>
          <w:szCs w:val="22"/>
        </w:rPr>
        <w:t>f</w:t>
      </w:r>
      <w:r w:rsidR="00786673" w:rsidRPr="00B410B2">
        <w:rPr>
          <w:b/>
          <w:bCs/>
          <w:sz w:val="22"/>
          <w:szCs w:val="22"/>
        </w:rPr>
        <w:t xml:space="preserve">ølgende omegnskommuner: Alver, Askøy, Vaksdal og Øygarden (per januar 2022). </w:t>
      </w:r>
      <w:r w:rsidR="004C607D" w:rsidRPr="00B410B2">
        <w:rPr>
          <w:b/>
          <w:bCs/>
          <w:sz w:val="22"/>
          <w:szCs w:val="22"/>
        </w:rPr>
        <w:t xml:space="preserve"> </w:t>
      </w:r>
    </w:p>
    <w:p w14:paraId="62CBD12D" w14:textId="77777777" w:rsidR="00EB0D36" w:rsidRDefault="00EB0D36">
      <w:pPr>
        <w:rPr>
          <w:sz w:val="22"/>
          <w:szCs w:val="22"/>
        </w:rPr>
      </w:pPr>
    </w:p>
    <w:p w14:paraId="115B2297" w14:textId="653EF7C9" w:rsidR="005C28B5" w:rsidRPr="00974B69" w:rsidRDefault="004C607D">
      <w:pPr>
        <w:rPr>
          <w:sz w:val="22"/>
          <w:szCs w:val="22"/>
        </w:rPr>
      </w:pPr>
      <w:r w:rsidRPr="00974B69">
        <w:rPr>
          <w:sz w:val="22"/>
          <w:szCs w:val="22"/>
        </w:rPr>
        <w:t xml:space="preserve">I hvert av disse </w:t>
      </w:r>
      <w:r w:rsidR="00EB0D36">
        <w:rPr>
          <w:sz w:val="22"/>
          <w:szCs w:val="22"/>
        </w:rPr>
        <w:t xml:space="preserve">utprøvingsområdene </w:t>
      </w:r>
      <w:r w:rsidR="00A23CAF" w:rsidRPr="00974B69">
        <w:rPr>
          <w:sz w:val="22"/>
          <w:szCs w:val="22"/>
        </w:rPr>
        <w:t xml:space="preserve">er det </w:t>
      </w:r>
      <w:r w:rsidR="00EB0D36">
        <w:rPr>
          <w:sz w:val="22"/>
          <w:szCs w:val="22"/>
        </w:rPr>
        <w:t xml:space="preserve">ansatt </w:t>
      </w:r>
      <w:r w:rsidR="00A23CAF" w:rsidRPr="00974B69">
        <w:rPr>
          <w:sz w:val="22"/>
          <w:szCs w:val="22"/>
        </w:rPr>
        <w:t>et</w:t>
      </w:r>
      <w:r w:rsidRPr="00974B69">
        <w:rPr>
          <w:sz w:val="22"/>
          <w:szCs w:val="22"/>
        </w:rPr>
        <w:t xml:space="preserve"> eget </w:t>
      </w:r>
      <w:r w:rsidR="00A23CAF" w:rsidRPr="00974B69">
        <w:rPr>
          <w:sz w:val="22"/>
          <w:szCs w:val="22"/>
        </w:rPr>
        <w:t xml:space="preserve">team som består av en veileder/teamleder samt </w:t>
      </w:r>
      <w:r w:rsidRPr="00974B69">
        <w:rPr>
          <w:sz w:val="22"/>
          <w:szCs w:val="22"/>
        </w:rPr>
        <w:t xml:space="preserve">6 -8 </w:t>
      </w:r>
      <w:r w:rsidR="00A23CAF" w:rsidRPr="00974B69">
        <w:rPr>
          <w:sz w:val="22"/>
          <w:szCs w:val="22"/>
        </w:rPr>
        <w:t xml:space="preserve">familiesykepleiere som har bakgrunn som enten helsesykepleiere eller jordmødre. I Familie for første gang kalles alle helsesykepleiere og jordmødre som går på hjemmebesøk for familiesykepleier. </w:t>
      </w:r>
      <w:r w:rsidRPr="00974B69">
        <w:rPr>
          <w:sz w:val="22"/>
          <w:szCs w:val="22"/>
        </w:rPr>
        <w:t xml:space="preserve">Alle ansatte har gjennomgått </w:t>
      </w:r>
      <w:r w:rsidR="00075D17" w:rsidRPr="00974B69">
        <w:rPr>
          <w:sz w:val="22"/>
          <w:szCs w:val="22"/>
        </w:rPr>
        <w:t>egen</w:t>
      </w:r>
      <w:r w:rsidR="00A23CAF" w:rsidRPr="00974B69">
        <w:rPr>
          <w:sz w:val="22"/>
          <w:szCs w:val="22"/>
        </w:rPr>
        <w:t xml:space="preserve"> opplæring i programmet.</w:t>
      </w:r>
    </w:p>
    <w:p w14:paraId="3E4F6B3B" w14:textId="07D18DE1" w:rsidR="00A23CAF" w:rsidRPr="00974B69" w:rsidRDefault="00A23CAF">
      <w:pPr>
        <w:rPr>
          <w:sz w:val="22"/>
          <w:szCs w:val="22"/>
        </w:rPr>
      </w:pPr>
    </w:p>
    <w:p w14:paraId="0D3CA33E" w14:textId="6300EF52" w:rsidR="00A23CAF" w:rsidRPr="00974B69" w:rsidRDefault="00A23CAF">
      <w:pPr>
        <w:rPr>
          <w:sz w:val="22"/>
          <w:szCs w:val="22"/>
        </w:rPr>
      </w:pPr>
      <w:r w:rsidRPr="00974B69">
        <w:rPr>
          <w:sz w:val="22"/>
          <w:szCs w:val="22"/>
        </w:rPr>
        <w:t>Har du spørsmål eller ønsker mer informasjon om Familie for første gang, er du velkommen til å ta kontakt med oss på e-post eller telefon. Da kan vi sammen finne ut om dette er et tilbud for deg.</w:t>
      </w:r>
    </w:p>
    <w:p w14:paraId="35E9FF8C" w14:textId="6CFD60C5" w:rsidR="00DC2699" w:rsidRPr="00974B69" w:rsidRDefault="00DC2699">
      <w:pPr>
        <w:rPr>
          <w:sz w:val="22"/>
          <w:szCs w:val="22"/>
        </w:rPr>
      </w:pPr>
    </w:p>
    <w:p w14:paraId="33DF9814" w14:textId="694B6DFC" w:rsidR="00C13BB2" w:rsidRDefault="00DC2699">
      <w:pPr>
        <w:rPr>
          <w:sz w:val="22"/>
          <w:szCs w:val="22"/>
        </w:rPr>
      </w:pPr>
      <w:r w:rsidRPr="00C13BB2">
        <w:rPr>
          <w:b/>
          <w:bCs/>
          <w:sz w:val="22"/>
          <w:szCs w:val="22"/>
        </w:rPr>
        <w:t>Kontaktperson:</w:t>
      </w:r>
      <w:r w:rsidRPr="00974B69">
        <w:rPr>
          <w:sz w:val="22"/>
          <w:szCs w:val="22"/>
        </w:rPr>
        <w:t xml:space="preserve"> </w:t>
      </w:r>
      <w:r w:rsidR="00C13BB2">
        <w:rPr>
          <w:sz w:val="22"/>
          <w:szCs w:val="22"/>
        </w:rPr>
        <w:t>Elin Kråkenes, teamleder Bergen &amp; omegn</w:t>
      </w:r>
    </w:p>
    <w:p w14:paraId="7549A8E2" w14:textId="5D3E5FD1" w:rsidR="00230169" w:rsidRDefault="00C13BB2">
      <w:pPr>
        <w:rPr>
          <w:sz w:val="22"/>
          <w:szCs w:val="22"/>
        </w:rPr>
      </w:pPr>
      <w:r w:rsidRPr="00C13BB2">
        <w:rPr>
          <w:b/>
          <w:bCs/>
          <w:sz w:val="22"/>
          <w:szCs w:val="22"/>
        </w:rPr>
        <w:t>Telefon</w:t>
      </w:r>
      <w:r>
        <w:rPr>
          <w:sz w:val="22"/>
          <w:szCs w:val="22"/>
        </w:rPr>
        <w:t>: 40 80 16 11.</w:t>
      </w:r>
      <w:r w:rsidR="00230169">
        <w:rPr>
          <w:sz w:val="22"/>
          <w:szCs w:val="22"/>
        </w:rPr>
        <w:br/>
      </w:r>
      <w:r w:rsidRPr="00C13BB2">
        <w:rPr>
          <w:b/>
          <w:bCs/>
          <w:sz w:val="22"/>
          <w:szCs w:val="22"/>
        </w:rPr>
        <w:t>Epost</w:t>
      </w:r>
      <w:r>
        <w:rPr>
          <w:sz w:val="22"/>
          <w:szCs w:val="22"/>
        </w:rPr>
        <w:t xml:space="preserve">: </w:t>
      </w:r>
      <w:hyperlink r:id="rId9" w:history="1">
        <w:r w:rsidR="00230169" w:rsidRPr="00060333">
          <w:rPr>
            <w:rStyle w:val="Hyperkobling"/>
            <w:sz w:val="22"/>
            <w:szCs w:val="22"/>
          </w:rPr>
          <w:t>elin.krakenes@bergen.kommune.no</w:t>
        </w:r>
      </w:hyperlink>
    </w:p>
    <w:p w14:paraId="6E1F54AD" w14:textId="237EA076" w:rsidR="00230169" w:rsidRPr="00974B69" w:rsidRDefault="00230169">
      <w:pPr>
        <w:rPr>
          <w:sz w:val="22"/>
          <w:szCs w:val="22"/>
        </w:rPr>
      </w:pPr>
    </w:p>
    <w:sectPr w:rsidR="00230169" w:rsidRPr="00974B69" w:rsidSect="005C28B5">
      <w:headerReference w:type="default" r:id="rId10"/>
      <w:footerReference w:type="default" r:id="rId11"/>
      <w:pgSz w:w="11906" w:h="16838"/>
      <w:pgMar w:top="3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3EA6" w14:textId="77777777" w:rsidR="003021EC" w:rsidRDefault="003021EC" w:rsidP="005C28B5">
      <w:r>
        <w:separator/>
      </w:r>
    </w:p>
  </w:endnote>
  <w:endnote w:type="continuationSeparator" w:id="0">
    <w:p w14:paraId="21C04E5F" w14:textId="77777777" w:rsidR="003021EC" w:rsidRDefault="003021EC" w:rsidP="005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7326" w14:textId="77777777" w:rsidR="00AB4AF0" w:rsidRDefault="00AB4AF0" w:rsidP="00AB4AF0">
    <w:pPr>
      <w:pStyle w:val="NormalWeb"/>
      <w:spacing w:before="0" w:beforeAutospacing="0" w:after="120" w:afterAutospacing="0" w:line="216" w:lineRule="auto"/>
    </w:pPr>
    <w:r>
      <w:rPr>
        <w:rFonts w:ascii="Arial" w:eastAsia="+mn-ea" w:hAnsi="Arial" w:cs="+mn-cs"/>
        <w:color w:val="000000"/>
        <w:kern w:val="24"/>
        <w:sz w:val="18"/>
        <w:szCs w:val="18"/>
        <w:lang w:val="en-US"/>
      </w:rPr>
      <w:t>© Copyright 2022. The Regents of the University of Colorado, a body corporate. All rights reserved.</w:t>
    </w:r>
  </w:p>
  <w:p w14:paraId="2A1D4BFD" w14:textId="77777777" w:rsidR="00AB4AF0" w:rsidRDefault="00AB4A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406D" w14:textId="77777777" w:rsidR="003021EC" w:rsidRDefault="003021EC" w:rsidP="005C28B5">
      <w:r>
        <w:separator/>
      </w:r>
    </w:p>
  </w:footnote>
  <w:footnote w:type="continuationSeparator" w:id="0">
    <w:p w14:paraId="133033D4" w14:textId="77777777" w:rsidR="003021EC" w:rsidRDefault="003021EC" w:rsidP="005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7FEF" w14:textId="4E314E69" w:rsidR="005C28B5" w:rsidRDefault="00A1289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E8FDC" wp14:editId="5B5736D5">
          <wp:simplePos x="0" y="0"/>
          <wp:positionH relativeFrom="column">
            <wp:posOffset>3893185</wp:posOffset>
          </wp:positionH>
          <wp:positionV relativeFrom="paragraph">
            <wp:posOffset>-228600</wp:posOffset>
          </wp:positionV>
          <wp:extent cx="2125980" cy="733381"/>
          <wp:effectExtent l="0" t="0" r="762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3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8B5">
      <w:rPr>
        <w:noProof/>
      </w:rPr>
      <w:drawing>
        <wp:anchor distT="0" distB="0" distL="114300" distR="114300" simplePos="0" relativeHeight="251658240" behindDoc="1" locked="0" layoutInCell="1" allowOverlap="1" wp14:anchorId="015FB681" wp14:editId="4FE9212B">
          <wp:simplePos x="0" y="0"/>
          <wp:positionH relativeFrom="column">
            <wp:posOffset>-463550</wp:posOffset>
          </wp:positionH>
          <wp:positionV relativeFrom="paragraph">
            <wp:posOffset>-3233</wp:posOffset>
          </wp:positionV>
          <wp:extent cx="2709545" cy="436245"/>
          <wp:effectExtent l="0" t="0" r="0" b="0"/>
          <wp:wrapTight wrapText="bothSides">
            <wp:wrapPolygon edited="0">
              <wp:start x="1721" y="1886"/>
              <wp:lineTo x="506" y="11319"/>
              <wp:lineTo x="506" y="16978"/>
              <wp:lineTo x="14376" y="18865"/>
              <wp:lineTo x="14781" y="18865"/>
              <wp:lineTo x="15996" y="16978"/>
              <wp:lineTo x="16300" y="13834"/>
              <wp:lineTo x="20653" y="11948"/>
              <wp:lineTo x="20957" y="3773"/>
              <wp:lineTo x="18629" y="1886"/>
              <wp:lineTo x="1721" y="1886"/>
            </wp:wrapPolygon>
          </wp:wrapTight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AF"/>
    <w:rsid w:val="00075D17"/>
    <w:rsid w:val="000C42DE"/>
    <w:rsid w:val="00230169"/>
    <w:rsid w:val="003021EC"/>
    <w:rsid w:val="004C607D"/>
    <w:rsid w:val="00584BE8"/>
    <w:rsid w:val="005C28B5"/>
    <w:rsid w:val="005F1065"/>
    <w:rsid w:val="00786673"/>
    <w:rsid w:val="00974B69"/>
    <w:rsid w:val="009E1C89"/>
    <w:rsid w:val="00A1289F"/>
    <w:rsid w:val="00A23CAF"/>
    <w:rsid w:val="00AB4AF0"/>
    <w:rsid w:val="00AC524C"/>
    <w:rsid w:val="00B410B2"/>
    <w:rsid w:val="00B96BC9"/>
    <w:rsid w:val="00C11AA0"/>
    <w:rsid w:val="00C13BB2"/>
    <w:rsid w:val="00DA237D"/>
    <w:rsid w:val="00DC2699"/>
    <w:rsid w:val="00DF369A"/>
    <w:rsid w:val="00E046AA"/>
    <w:rsid w:val="00E13D86"/>
    <w:rsid w:val="00E7301D"/>
    <w:rsid w:val="00E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06331"/>
  <w15:chartTrackingRefBased/>
  <w15:docId w15:val="{A599F263-E664-44E1-A018-51518AE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28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28B5"/>
  </w:style>
  <w:style w:type="paragraph" w:styleId="Bunntekst">
    <w:name w:val="footer"/>
    <w:basedOn w:val="Normal"/>
    <w:link w:val="BunntekstTegn"/>
    <w:uiPriority w:val="99"/>
    <w:unhideWhenUsed/>
    <w:rsid w:val="005C28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28B5"/>
  </w:style>
  <w:style w:type="paragraph" w:styleId="NormalWeb">
    <w:name w:val="Normal (Web)"/>
    <w:basedOn w:val="Normal"/>
    <w:uiPriority w:val="99"/>
    <w:semiHidden/>
    <w:unhideWhenUsed/>
    <w:rsid w:val="00AB4A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301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lin.krakenes@bergen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E311E34C632341A8A6698C7EF2F6A0" ma:contentTypeVersion="5" ma:contentTypeDescription="Opprett et nytt dokument." ma:contentTypeScope="" ma:versionID="76d9d885f1ad8541984127a180bfe9aa">
  <xsd:schema xmlns:xsd="http://www.w3.org/2001/XMLSchema" xmlns:xs="http://www.w3.org/2001/XMLSchema" xmlns:p="http://schemas.microsoft.com/office/2006/metadata/properties" xmlns:ns2="ceac724e-aa2a-4f25-ab32-eebfcb760da9" targetNamespace="http://schemas.microsoft.com/office/2006/metadata/properties" ma:root="true" ma:fieldsID="96f3c4a69f67690d601da971b6ec1579" ns2:_="">
    <xsd:import namespace="ceac724e-aa2a-4f25-ab32-eebfcb760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c724e-aa2a-4f25-ab32-eebfcb760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A2470-6996-4BEF-9FA6-5DA370EC6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09EFB-B4BF-4BAC-A7B4-C2FD7336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c724e-aa2a-4f25-ab32-eebfcb760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5AA67-DE34-4965-98A6-D7BD7B6F9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Johanne Broberg</dc:creator>
  <cp:keywords/>
  <dc:description/>
  <cp:lastModifiedBy>Kråkenes, Elin</cp:lastModifiedBy>
  <cp:revision>5</cp:revision>
  <dcterms:created xsi:type="dcterms:W3CDTF">2022-01-10T10:52:00Z</dcterms:created>
  <dcterms:modified xsi:type="dcterms:W3CDTF">2022-01-17T15:05:00Z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0x01010072E311E34C632341A8A6698C7EF2F6A0</vt:lpwstr>
  </property>
  <property fmtid="{D5CDD505-2E9C-101B-9397-08002B2CF9AE}" pid="3" name="MSIP_Label_88181f18-e8b3-49ee-90c4-cfe0624ec4f0_Enabled">
    <vt:lpwstr>true</vt:lpwstr>
  </property>
  <property fmtid="{D5CDD505-2E9C-101B-9397-08002B2CF9AE}" pid="4" name="MSIP_Label_88181f18-e8b3-49ee-90c4-cfe0624ec4f0_SetDate">
    <vt:lpwstr>2022-01-05T12:54:54Z</vt:lpwstr>
  </property>
  <property fmtid="{D5CDD505-2E9C-101B-9397-08002B2CF9AE}" pid="5" name="MSIP_Label_88181f18-e8b3-49ee-90c4-cfe0624ec4f0_Method">
    <vt:lpwstr>Standard</vt:lpwstr>
  </property>
  <property fmtid="{D5CDD505-2E9C-101B-9397-08002B2CF9AE}" pid="6" name="MSIP_Label_88181f18-e8b3-49ee-90c4-cfe0624ec4f0_Name">
    <vt:lpwstr>Åpen</vt:lpwstr>
  </property>
  <property fmtid="{D5CDD505-2E9C-101B-9397-08002B2CF9AE}" pid="7" name="MSIP_Label_88181f18-e8b3-49ee-90c4-cfe0624ec4f0_SiteId">
    <vt:lpwstr>a34f6ee5-2cae-4a46-a779-6480cace54ec</vt:lpwstr>
  </property>
  <property fmtid="{D5CDD505-2E9C-101B-9397-08002B2CF9AE}" pid="8" name="MSIP_Label_88181f18-e8b3-49ee-90c4-cfe0624ec4f0_ActionId">
    <vt:lpwstr>3501b901-a9d5-4b65-baaa-e01ae5a8ac37</vt:lpwstr>
  </property>
  <property fmtid="{D5CDD505-2E9C-101B-9397-08002B2CF9AE}" pid="9" name="MSIP_Label_88181f18-e8b3-49ee-90c4-cfe0624ec4f0_ContentBits">
    <vt:lpwstr>0</vt:lpwstr>
  </property>
</Properties>
</file>